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18" w:rsidRDefault="00CD05F7">
      <w:pPr>
        <w:rPr>
          <w:sz w:val="36"/>
          <w:szCs w:val="36"/>
        </w:rPr>
      </w:pPr>
      <w:bookmarkStart w:id="0" w:name="_heading=h.szw37ph4zqhp" w:colFirst="0" w:colLast="0"/>
      <w:bookmarkStart w:id="1" w:name="_GoBack"/>
      <w:bookmarkEnd w:id="0"/>
      <w:bookmarkEnd w:id="1"/>
      <w:r>
        <w:rPr>
          <w:b/>
          <w:sz w:val="36"/>
          <w:szCs w:val="36"/>
        </w:rPr>
        <w:t xml:space="preserve">         Newspaper Special Edition Two-Page “Feature”:</w:t>
      </w:r>
    </w:p>
    <w:p w:rsidR="00601F18" w:rsidRDefault="00CD05F7">
      <w:pPr>
        <w:jc w:val="center"/>
        <w:rPr>
          <w:sz w:val="36"/>
          <w:szCs w:val="36"/>
        </w:rPr>
      </w:pPr>
      <w:r>
        <w:rPr>
          <w:b/>
          <w:sz w:val="36"/>
          <w:szCs w:val="36"/>
        </w:rPr>
        <w:t>The Reforms at the Turn of the Century</w:t>
      </w:r>
    </w:p>
    <w:p w:rsidR="00601F18" w:rsidRDefault="00601F18">
      <w:pPr>
        <w:jc w:val="center"/>
        <w:rPr>
          <w:sz w:val="36"/>
          <w:szCs w:val="36"/>
        </w:rPr>
      </w:pPr>
    </w:p>
    <w:p w:rsidR="00601F18" w:rsidRDefault="00CD05F7">
      <w:r>
        <w:t>You and your partner will create a “special edition” Newspaper feature for the New York Times in highlighting AT LEAST FOUR of the following reforms carried out at the turn of the 20th Century.  The goal of this special edition is to educate the public and</w:t>
      </w:r>
      <w:r>
        <w:t xml:space="preserve"> industrialists of the new laws that have been passed to fix the problems created by industrialization. You must creatively, and with passion describe the reforms and explain how they will affect industrialists and the average American.</w:t>
      </w:r>
    </w:p>
    <w:p w:rsidR="00601F18" w:rsidRDefault="00601F18"/>
    <w:p w:rsidR="00601F18" w:rsidRDefault="00CD05F7">
      <w:r>
        <w:t>Requirements:</w:t>
      </w:r>
    </w:p>
    <w:p w:rsidR="00601F18" w:rsidRDefault="00CD05F7">
      <w:pPr>
        <w:numPr>
          <w:ilvl w:val="0"/>
          <w:numId w:val="1"/>
        </w:numPr>
      </w:pPr>
      <w:r>
        <w:t xml:space="preserve">You </w:t>
      </w:r>
      <w:r>
        <w:t xml:space="preserve">and your partner will create a two-page spread for the New York Times of articles, visuals and advertisements that cover AT LEAST 4 of the topics and progressives listed below. </w:t>
      </w:r>
    </w:p>
    <w:p w:rsidR="00601F18" w:rsidRDefault="00CD05F7">
      <w:pPr>
        <w:numPr>
          <w:ilvl w:val="0"/>
          <w:numId w:val="1"/>
        </w:numPr>
      </w:pPr>
      <w:r>
        <w:t xml:space="preserve">Your articles should: </w:t>
      </w:r>
    </w:p>
    <w:p w:rsidR="00601F18" w:rsidRDefault="00CD05F7">
      <w:pPr>
        <w:numPr>
          <w:ilvl w:val="1"/>
          <w:numId w:val="1"/>
        </w:numPr>
      </w:pPr>
      <w:r>
        <w:t xml:space="preserve">describe each specific reform </w:t>
      </w:r>
    </w:p>
    <w:p w:rsidR="00601F18" w:rsidRDefault="00CD05F7">
      <w:pPr>
        <w:numPr>
          <w:ilvl w:val="1"/>
          <w:numId w:val="1"/>
        </w:numPr>
      </w:pPr>
      <w:r>
        <w:t>highlight progressive le</w:t>
      </w:r>
      <w:r>
        <w:t>aders who worked to make them a reality (could include visuals here)</w:t>
      </w:r>
    </w:p>
    <w:p w:rsidR="00601F18" w:rsidRDefault="00CD05F7">
      <w:pPr>
        <w:numPr>
          <w:ilvl w:val="1"/>
          <w:numId w:val="1"/>
        </w:numPr>
      </w:pPr>
      <w:r>
        <w:t>explain how the reforms affected industrialists or the average American.</w:t>
      </w:r>
    </w:p>
    <w:p w:rsidR="00601F18" w:rsidRDefault="00CD05F7">
      <w:pPr>
        <w:numPr>
          <w:ilvl w:val="0"/>
          <w:numId w:val="1"/>
        </w:numPr>
      </w:pPr>
      <w:r>
        <w:t>AT LEAST one (but no more than two) advertisements</w:t>
      </w:r>
    </w:p>
    <w:p w:rsidR="00601F18" w:rsidRDefault="00CD05F7">
      <w:pPr>
        <w:numPr>
          <w:ilvl w:val="0"/>
          <w:numId w:val="1"/>
        </w:numPr>
      </w:pPr>
      <w:r>
        <w:t>At LEAST one article that criticizes a reform and proposes an a</w:t>
      </w:r>
      <w:r>
        <w:t>lternative solution.</w:t>
      </w:r>
    </w:p>
    <w:p w:rsidR="00601F18" w:rsidRDefault="00CD05F7">
      <w:pPr>
        <w:numPr>
          <w:ilvl w:val="0"/>
          <w:numId w:val="1"/>
        </w:numPr>
      </w:pPr>
      <w:r>
        <w:t xml:space="preserve">Your articles need to be arranged in newspaper format (it should look like a newspaper.) Be creative! </w:t>
      </w:r>
    </w:p>
    <w:p w:rsidR="00601F18" w:rsidRDefault="00601F18"/>
    <w:p w:rsidR="00601F18" w:rsidRDefault="00CD05F7">
      <w:r>
        <w:t>You must have 1 reform from each topic below, for a total of 4:</w:t>
      </w:r>
    </w:p>
    <w:p w:rsidR="00601F18" w:rsidRDefault="00601F18"/>
    <w:tbl>
      <w:tblPr>
        <w:tblStyle w:val="a"/>
        <w:tblW w:w="1017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265"/>
        <w:gridCol w:w="2955"/>
        <w:gridCol w:w="2160"/>
      </w:tblGrid>
      <w:tr w:rsidR="00601F18">
        <w:tc>
          <w:tcPr>
            <w:tcW w:w="2790"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jc w:val="center"/>
              <w:rPr>
                <w:b/>
              </w:rPr>
            </w:pPr>
            <w:r>
              <w:rPr>
                <w:b/>
              </w:rPr>
              <w:t>Working Conditions</w:t>
            </w:r>
          </w:p>
        </w:tc>
        <w:tc>
          <w:tcPr>
            <w:tcW w:w="2265"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jc w:val="center"/>
              <w:rPr>
                <w:b/>
              </w:rPr>
            </w:pPr>
            <w:r>
              <w:rPr>
                <w:b/>
              </w:rPr>
              <w:t>Politics</w:t>
            </w:r>
          </w:p>
        </w:tc>
        <w:tc>
          <w:tcPr>
            <w:tcW w:w="2955"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jc w:val="center"/>
              <w:rPr>
                <w:b/>
              </w:rPr>
            </w:pPr>
            <w:r>
              <w:rPr>
                <w:b/>
              </w:rPr>
              <w:t>Business</w:t>
            </w:r>
          </w:p>
        </w:tc>
        <w:tc>
          <w:tcPr>
            <w:tcW w:w="2160"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jc w:val="center"/>
              <w:rPr>
                <w:b/>
              </w:rPr>
            </w:pPr>
            <w:r>
              <w:rPr>
                <w:b/>
              </w:rPr>
              <w:t>Environment</w:t>
            </w:r>
          </w:p>
        </w:tc>
      </w:tr>
      <w:tr w:rsidR="00601F18">
        <w:tc>
          <w:tcPr>
            <w:tcW w:w="2790"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pPr>
            <w:r>
              <w:t>-</w:t>
            </w:r>
            <w:proofErr w:type="gramStart"/>
            <w:r>
              <w:t>8 hour</w:t>
            </w:r>
            <w:proofErr w:type="gramEnd"/>
            <w:r>
              <w:t xml:space="preserve"> work day</w:t>
            </w:r>
          </w:p>
          <w:p w:rsidR="00601F18" w:rsidRDefault="00CD05F7">
            <w:pPr>
              <w:widowControl w:val="0"/>
              <w:pBdr>
                <w:top w:val="nil"/>
                <w:left w:val="nil"/>
                <w:bottom w:val="nil"/>
                <w:right w:val="nil"/>
                <w:between w:val="nil"/>
              </w:pBdr>
            </w:pPr>
            <w:r>
              <w:t>-child labor banned</w:t>
            </w:r>
          </w:p>
          <w:p w:rsidR="00601F18" w:rsidRDefault="00CD05F7">
            <w:pPr>
              <w:widowControl w:val="0"/>
              <w:pBdr>
                <w:top w:val="nil"/>
                <w:left w:val="nil"/>
                <w:bottom w:val="nil"/>
                <w:right w:val="nil"/>
                <w:between w:val="nil"/>
              </w:pBdr>
            </w:pPr>
            <w:r>
              <w:t>-women’s minimum wage</w:t>
            </w:r>
          </w:p>
          <w:p w:rsidR="00601F18" w:rsidRDefault="00CD05F7">
            <w:pPr>
              <w:widowControl w:val="0"/>
              <w:pBdr>
                <w:top w:val="nil"/>
                <w:left w:val="nil"/>
                <w:bottom w:val="nil"/>
                <w:right w:val="nil"/>
                <w:between w:val="nil"/>
              </w:pBdr>
            </w:pPr>
            <w:r>
              <w:t>-workers compensation laws for injuries on the job</w:t>
            </w:r>
          </w:p>
        </w:tc>
        <w:tc>
          <w:tcPr>
            <w:tcW w:w="2265"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pPr>
            <w:r>
              <w:t>-citizen initiatives</w:t>
            </w:r>
          </w:p>
          <w:p w:rsidR="00601F18" w:rsidRDefault="00CD05F7">
            <w:pPr>
              <w:widowControl w:val="0"/>
              <w:pBdr>
                <w:top w:val="nil"/>
                <w:left w:val="nil"/>
                <w:bottom w:val="nil"/>
                <w:right w:val="nil"/>
                <w:between w:val="nil"/>
              </w:pBdr>
            </w:pPr>
            <w:r>
              <w:t>-referendum</w:t>
            </w:r>
          </w:p>
          <w:p w:rsidR="00601F18" w:rsidRDefault="00CD05F7">
            <w:pPr>
              <w:widowControl w:val="0"/>
              <w:pBdr>
                <w:top w:val="nil"/>
                <w:left w:val="nil"/>
                <w:bottom w:val="nil"/>
                <w:right w:val="nil"/>
                <w:between w:val="nil"/>
              </w:pBdr>
            </w:pPr>
            <w:r>
              <w:t>-recall</w:t>
            </w:r>
          </w:p>
          <w:p w:rsidR="00601F18" w:rsidRDefault="00CD05F7">
            <w:pPr>
              <w:widowControl w:val="0"/>
              <w:pBdr>
                <w:top w:val="nil"/>
                <w:left w:val="nil"/>
                <w:bottom w:val="nil"/>
                <w:right w:val="nil"/>
                <w:between w:val="nil"/>
              </w:pBdr>
            </w:pPr>
            <w:r>
              <w:t>-16th amendment</w:t>
            </w:r>
          </w:p>
          <w:p w:rsidR="00601F18" w:rsidRDefault="00CD05F7">
            <w:pPr>
              <w:widowControl w:val="0"/>
              <w:pBdr>
                <w:top w:val="nil"/>
                <w:left w:val="nil"/>
                <w:bottom w:val="nil"/>
                <w:right w:val="nil"/>
                <w:between w:val="nil"/>
              </w:pBdr>
            </w:pPr>
            <w:r>
              <w:t>-17th amendment</w:t>
            </w:r>
          </w:p>
          <w:p w:rsidR="00601F18" w:rsidRDefault="00CD05F7">
            <w:pPr>
              <w:widowControl w:val="0"/>
              <w:pBdr>
                <w:top w:val="nil"/>
                <w:left w:val="nil"/>
                <w:bottom w:val="nil"/>
                <w:right w:val="nil"/>
                <w:between w:val="nil"/>
              </w:pBdr>
            </w:pPr>
            <w:r>
              <w:t>-19th amendment</w:t>
            </w:r>
          </w:p>
          <w:p w:rsidR="00601F18" w:rsidRDefault="00601F18">
            <w:pPr>
              <w:widowControl w:val="0"/>
              <w:pBdr>
                <w:top w:val="nil"/>
                <w:left w:val="nil"/>
                <w:bottom w:val="nil"/>
                <w:right w:val="nil"/>
                <w:between w:val="nil"/>
              </w:pBdr>
            </w:pPr>
          </w:p>
        </w:tc>
        <w:tc>
          <w:tcPr>
            <w:tcW w:w="2955"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pPr>
            <w:r>
              <w:t>-Meat Inspection Act</w:t>
            </w:r>
          </w:p>
          <w:p w:rsidR="00601F18" w:rsidRDefault="00CD05F7">
            <w:pPr>
              <w:widowControl w:val="0"/>
              <w:pBdr>
                <w:top w:val="nil"/>
                <w:left w:val="nil"/>
                <w:bottom w:val="nil"/>
                <w:right w:val="nil"/>
                <w:between w:val="nil"/>
              </w:pBdr>
            </w:pPr>
            <w:r>
              <w:t>-Pure Food and Drug Act</w:t>
            </w:r>
          </w:p>
          <w:p w:rsidR="00601F18" w:rsidRDefault="00CD05F7">
            <w:pPr>
              <w:widowControl w:val="0"/>
              <w:pBdr>
                <w:top w:val="nil"/>
                <w:left w:val="nil"/>
                <w:bottom w:val="nil"/>
                <w:right w:val="nil"/>
                <w:between w:val="nil"/>
              </w:pBdr>
            </w:pPr>
            <w:r>
              <w:t>-Sherman Anti-</w:t>
            </w:r>
            <w:proofErr w:type="gramStart"/>
            <w:r>
              <w:t>trust</w:t>
            </w:r>
            <w:proofErr w:type="gramEnd"/>
            <w:r>
              <w:t xml:space="preserve"> Act</w:t>
            </w:r>
          </w:p>
          <w:p w:rsidR="00601F18" w:rsidRDefault="00CD05F7">
            <w:pPr>
              <w:widowControl w:val="0"/>
              <w:pBdr>
                <w:top w:val="nil"/>
                <w:left w:val="nil"/>
                <w:bottom w:val="nil"/>
                <w:right w:val="nil"/>
                <w:between w:val="nil"/>
              </w:pBdr>
            </w:pPr>
            <w:r>
              <w:t>-Clayton Antitrust Act</w:t>
            </w:r>
          </w:p>
          <w:p w:rsidR="00601F18" w:rsidRDefault="00CD05F7">
            <w:pPr>
              <w:widowControl w:val="0"/>
              <w:pBdr>
                <w:top w:val="nil"/>
                <w:left w:val="nil"/>
                <w:bottom w:val="nil"/>
                <w:right w:val="nil"/>
                <w:between w:val="nil"/>
              </w:pBdr>
            </w:pPr>
            <w:r>
              <w:t>-Interstate Commerce Commission</w:t>
            </w:r>
          </w:p>
          <w:p w:rsidR="00601F18" w:rsidRDefault="00CD05F7">
            <w:pPr>
              <w:widowControl w:val="0"/>
              <w:pBdr>
                <w:top w:val="nil"/>
                <w:left w:val="nil"/>
                <w:bottom w:val="nil"/>
                <w:right w:val="nil"/>
                <w:between w:val="nil"/>
              </w:pBdr>
            </w:pPr>
            <w:r>
              <w:t>-Federal Reserve Act</w:t>
            </w:r>
          </w:p>
        </w:tc>
        <w:tc>
          <w:tcPr>
            <w:tcW w:w="2160" w:type="dxa"/>
            <w:shd w:val="clear" w:color="auto" w:fill="auto"/>
            <w:tcMar>
              <w:top w:w="100" w:type="dxa"/>
              <w:left w:w="100" w:type="dxa"/>
              <w:bottom w:w="100" w:type="dxa"/>
              <w:right w:w="100" w:type="dxa"/>
            </w:tcMar>
          </w:tcPr>
          <w:p w:rsidR="00601F18" w:rsidRDefault="00CD05F7">
            <w:pPr>
              <w:widowControl w:val="0"/>
              <w:pBdr>
                <w:top w:val="nil"/>
                <w:left w:val="nil"/>
                <w:bottom w:val="nil"/>
                <w:right w:val="nil"/>
                <w:between w:val="nil"/>
              </w:pBdr>
            </w:pPr>
            <w:r>
              <w:t>-creation of national forests</w:t>
            </w:r>
          </w:p>
          <w:p w:rsidR="00601F18" w:rsidRDefault="00CD05F7">
            <w:pPr>
              <w:widowControl w:val="0"/>
              <w:pBdr>
                <w:top w:val="nil"/>
                <w:left w:val="nil"/>
                <w:bottom w:val="nil"/>
                <w:right w:val="nil"/>
                <w:between w:val="nil"/>
              </w:pBdr>
            </w:pPr>
            <w:r>
              <w:t>-government regulated usage of natural resources</w:t>
            </w:r>
          </w:p>
          <w:p w:rsidR="00601F18" w:rsidRDefault="00601F18">
            <w:pPr>
              <w:widowControl w:val="0"/>
              <w:pBdr>
                <w:top w:val="nil"/>
                <w:left w:val="nil"/>
                <w:bottom w:val="nil"/>
                <w:right w:val="nil"/>
                <w:between w:val="nil"/>
              </w:pBdr>
            </w:pPr>
          </w:p>
        </w:tc>
      </w:tr>
    </w:tbl>
    <w:p w:rsidR="00601F18" w:rsidRDefault="00601F18"/>
    <w:p w:rsidR="00601F18" w:rsidRDefault="00CD05F7">
      <w:r>
        <w:t>Grading Guidelines:  25 points</w:t>
      </w:r>
    </w:p>
    <w:p w:rsidR="00601F18" w:rsidRDefault="00CD05F7">
      <w:pPr>
        <w:numPr>
          <w:ilvl w:val="0"/>
          <w:numId w:val="2"/>
        </w:numPr>
      </w:pPr>
      <w:r>
        <w:t>You and your partner will receive the same grade unless there is unequal effort</w:t>
      </w:r>
    </w:p>
    <w:p w:rsidR="00601F18" w:rsidRDefault="00CD05F7">
      <w:pPr>
        <w:numPr>
          <w:ilvl w:val="0"/>
          <w:numId w:val="2"/>
        </w:numPr>
      </w:pPr>
      <w:r>
        <w:t xml:space="preserve">All articles should be detailed and show evidence of research.  </w:t>
      </w:r>
    </w:p>
    <w:p w:rsidR="00601F18" w:rsidRDefault="00CD05F7">
      <w:pPr>
        <w:numPr>
          <w:ilvl w:val="0"/>
          <w:numId w:val="2"/>
        </w:numPr>
      </w:pPr>
      <w:r>
        <w:lastRenderedPageBreak/>
        <w:t>Creativity and effort will also be part of your grade.</w:t>
      </w:r>
    </w:p>
    <w:p w:rsidR="00601F18" w:rsidRDefault="00601F18"/>
    <w:sectPr w:rsidR="00601F18">
      <w:pgSz w:w="12240" w:h="15840"/>
      <w:pgMar w:top="1267" w:right="1440" w:bottom="12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76E4"/>
    <w:multiLevelType w:val="multilevel"/>
    <w:tmpl w:val="CD92D7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ECB544F"/>
    <w:multiLevelType w:val="multilevel"/>
    <w:tmpl w:val="56FA2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18"/>
    <w:rsid w:val="00601F18"/>
    <w:rsid w:val="00CD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60C46-A601-4D0D-8E1C-0A0B5193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8++9odW45ga2TmcHM4QesBZUg==">AMUW2mUW1F9hydqLESAe1ArkzjSb1zW/tKMpneuNUy4T/WN4PU4tJwb84KkFVWtmZ9uluQ6JGaesFjiYdR2l12r73llo5xHnDZ/P3AylgEsq1acf+SFieln2/MeribsyrQI8d+iLQ8ZB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Pfeifer</dc:creator>
  <cp:lastModifiedBy>Windows User</cp:lastModifiedBy>
  <cp:revision>2</cp:revision>
  <dcterms:created xsi:type="dcterms:W3CDTF">2019-10-07T15:51:00Z</dcterms:created>
  <dcterms:modified xsi:type="dcterms:W3CDTF">2019-10-07T15:51:00Z</dcterms:modified>
</cp:coreProperties>
</file>