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67CA2" w:rsidRDefault="00255B2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Unit Four: Imperialism &amp; Nationalism </w:t>
      </w:r>
    </w:p>
    <w:p w14:paraId="00000002" w14:textId="77777777" w:rsidR="00367CA2" w:rsidRDefault="00255B27">
      <w:pPr>
        <w:jc w:val="center"/>
        <w:rPr>
          <w:sz w:val="28"/>
          <w:szCs w:val="28"/>
        </w:rPr>
      </w:pPr>
      <w:r>
        <w:rPr>
          <w:sz w:val="28"/>
          <w:szCs w:val="28"/>
        </w:rPr>
        <w:t>Table of Contents</w:t>
      </w:r>
    </w:p>
    <w:p w14:paraId="00000003" w14:textId="77777777" w:rsidR="00367CA2" w:rsidRDefault="00367CA2">
      <w:pPr>
        <w:jc w:val="center"/>
        <w:rPr>
          <w:sz w:val="28"/>
          <w:szCs w:val="28"/>
        </w:rPr>
      </w:pPr>
    </w:p>
    <w:p w14:paraId="00000004" w14:textId="77777777" w:rsidR="00367CA2" w:rsidRDefault="00255B27">
      <w:pPr>
        <w:rPr>
          <w:sz w:val="28"/>
          <w:szCs w:val="28"/>
        </w:rPr>
      </w:pPr>
      <w:r>
        <w:rPr>
          <w:sz w:val="28"/>
          <w:szCs w:val="28"/>
        </w:rPr>
        <w:t>Title: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Page #</w:t>
      </w:r>
    </w:p>
    <w:p w14:paraId="00000005" w14:textId="77777777" w:rsidR="00367CA2" w:rsidRDefault="00367CA2">
      <w:pPr>
        <w:rPr>
          <w:sz w:val="28"/>
          <w:szCs w:val="28"/>
        </w:rPr>
      </w:pPr>
    </w:p>
    <w:p w14:paraId="00000006" w14:textId="77777777" w:rsidR="00367CA2" w:rsidRDefault="00255B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Scramble Debrief (left side) &amp; Scramble for Territory </w:t>
      </w:r>
    </w:p>
    <w:p w14:paraId="00000007" w14:textId="77777777" w:rsidR="00367CA2" w:rsidRDefault="00255B27">
      <w:pPr>
        <w:ind w:left="720"/>
        <w:rPr>
          <w:sz w:val="28"/>
          <w:szCs w:val="28"/>
        </w:rPr>
      </w:pPr>
      <w:r>
        <w:rPr>
          <w:sz w:val="28"/>
          <w:szCs w:val="28"/>
        </w:rPr>
        <w:t>Africa Map (right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14:paraId="00000008" w14:textId="77777777" w:rsidR="00367CA2" w:rsidRDefault="00367CA2">
      <w:pPr>
        <w:ind w:left="720"/>
        <w:rPr>
          <w:sz w:val="28"/>
          <w:szCs w:val="28"/>
        </w:rPr>
      </w:pPr>
    </w:p>
    <w:p w14:paraId="00000009" w14:textId="77777777" w:rsidR="00367CA2" w:rsidRDefault="00255B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Motives for Imperialism Chart (left &amp; two right sides)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14:paraId="0000000A" w14:textId="77777777" w:rsidR="00367CA2" w:rsidRDefault="00367CA2">
      <w:pPr>
        <w:rPr>
          <w:sz w:val="28"/>
          <w:szCs w:val="28"/>
        </w:rPr>
      </w:pPr>
    </w:p>
    <w:p w14:paraId="0000000B" w14:textId="77777777" w:rsidR="00367CA2" w:rsidRDefault="00255B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Chapter 6.1 </w:t>
      </w:r>
      <w:proofErr w:type="spellStart"/>
      <w:r>
        <w:rPr>
          <w:sz w:val="28"/>
          <w:szCs w:val="28"/>
        </w:rPr>
        <w:t>pgs</w:t>
      </w:r>
      <w:proofErr w:type="spellEnd"/>
      <w:r>
        <w:rPr>
          <w:sz w:val="28"/>
          <w:szCs w:val="28"/>
        </w:rPr>
        <w:t xml:space="preserve"> 316-318 Cornell Notes (right side) &amp;</w:t>
      </w:r>
    </w:p>
    <w:p w14:paraId="0000000C" w14:textId="77777777" w:rsidR="00367CA2" w:rsidRDefault="00255B27">
      <w:pPr>
        <w:ind w:left="720"/>
        <w:rPr>
          <w:sz w:val="28"/>
          <w:szCs w:val="28"/>
        </w:rPr>
      </w:pPr>
      <w:r>
        <w:rPr>
          <w:sz w:val="28"/>
          <w:szCs w:val="28"/>
        </w:rPr>
        <w:t>Jane Elliot Video Questions (left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14:paraId="0000000D" w14:textId="77777777" w:rsidR="00367CA2" w:rsidRDefault="00367CA2">
      <w:pPr>
        <w:ind w:left="720"/>
        <w:rPr>
          <w:sz w:val="28"/>
          <w:szCs w:val="28"/>
        </w:rPr>
      </w:pPr>
    </w:p>
    <w:p w14:paraId="0000000E" w14:textId="77777777" w:rsidR="00367CA2" w:rsidRDefault="00255B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 Types of Imperial </w:t>
      </w:r>
      <w:proofErr w:type="gramStart"/>
      <w:r>
        <w:rPr>
          <w:sz w:val="28"/>
          <w:szCs w:val="28"/>
        </w:rPr>
        <w:t>rule  (</w:t>
      </w:r>
      <w:proofErr w:type="gramEnd"/>
      <w:r>
        <w:rPr>
          <w:sz w:val="28"/>
          <w:szCs w:val="28"/>
        </w:rPr>
        <w:t>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14:paraId="0000000F" w14:textId="77777777" w:rsidR="00367CA2" w:rsidRDefault="00367CA2">
      <w:pPr>
        <w:rPr>
          <w:sz w:val="28"/>
          <w:szCs w:val="28"/>
        </w:rPr>
      </w:pPr>
    </w:p>
    <w:p w14:paraId="00000010" w14:textId="77777777" w:rsidR="00367CA2" w:rsidRDefault="00255B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Nationalism Historical Notes (right side) &amp; Once Brothers </w:t>
      </w:r>
    </w:p>
    <w:p w14:paraId="00000011" w14:textId="77777777" w:rsidR="00367CA2" w:rsidRDefault="00255B27">
      <w:pPr>
        <w:ind w:left="720"/>
        <w:rPr>
          <w:sz w:val="28"/>
          <w:szCs w:val="28"/>
        </w:rPr>
      </w:pPr>
      <w:r>
        <w:rPr>
          <w:sz w:val="28"/>
          <w:szCs w:val="28"/>
        </w:rPr>
        <w:t>Video Assignment (left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14:paraId="00000012" w14:textId="77777777" w:rsidR="00367CA2" w:rsidRDefault="00367CA2">
      <w:pPr>
        <w:ind w:left="720"/>
        <w:rPr>
          <w:sz w:val="28"/>
          <w:szCs w:val="28"/>
        </w:rPr>
      </w:pPr>
    </w:p>
    <w:p w14:paraId="00000013" w14:textId="77777777" w:rsidR="00367CA2" w:rsidRDefault="00255B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Chapter 5.8 </w:t>
      </w:r>
      <w:proofErr w:type="spellStart"/>
      <w:r>
        <w:rPr>
          <w:sz w:val="28"/>
          <w:szCs w:val="28"/>
        </w:rPr>
        <w:t>p</w:t>
      </w:r>
      <w:r>
        <w:rPr>
          <w:sz w:val="28"/>
          <w:szCs w:val="28"/>
        </w:rPr>
        <w:t>gs</w:t>
      </w:r>
      <w:proofErr w:type="spellEnd"/>
      <w:r>
        <w:rPr>
          <w:sz w:val="28"/>
          <w:szCs w:val="28"/>
        </w:rPr>
        <w:t xml:space="preserve"> 303-305 Cornell Notes/Redemption Notes</w:t>
      </w:r>
    </w:p>
    <w:p w14:paraId="00000014" w14:textId="77777777" w:rsidR="00367CA2" w:rsidRDefault="00255B27">
      <w:pPr>
        <w:ind w:left="720"/>
        <w:rPr>
          <w:sz w:val="28"/>
          <w:szCs w:val="28"/>
        </w:rPr>
      </w:pPr>
      <w:r>
        <w:rPr>
          <w:sz w:val="28"/>
          <w:szCs w:val="28"/>
        </w:rPr>
        <w:t>(right side) &amp; Balkan Map (left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14:paraId="00000015" w14:textId="77777777" w:rsidR="00367CA2" w:rsidRDefault="00367CA2">
      <w:pPr>
        <w:ind w:left="720"/>
        <w:rPr>
          <w:sz w:val="28"/>
          <w:szCs w:val="28"/>
        </w:rPr>
      </w:pPr>
    </w:p>
    <w:p w14:paraId="00000016" w14:textId="77777777" w:rsidR="00367CA2" w:rsidRDefault="00255B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Genocide Spectrum &amp; Video notes (left side) &amp; Genocide</w:t>
      </w:r>
    </w:p>
    <w:p w14:paraId="00000017" w14:textId="77777777" w:rsidR="00367CA2" w:rsidRDefault="00255B2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Definition &amp; Process (right </w:t>
      </w:r>
      <w:proofErr w:type="gramStart"/>
      <w:r>
        <w:rPr>
          <w:sz w:val="28"/>
          <w:szCs w:val="28"/>
        </w:rPr>
        <w:t>side)+</w:t>
      </w:r>
      <w:proofErr w:type="gramEnd"/>
      <w:r>
        <w:rPr>
          <w:sz w:val="28"/>
          <w:szCs w:val="28"/>
        </w:rPr>
        <w:t xml:space="preserve"> The Forgotten Genocide</w:t>
      </w:r>
    </w:p>
    <w:p w14:paraId="00000018" w14:textId="77777777" w:rsidR="00367CA2" w:rsidRDefault="00255B2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Reading notes (right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67C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B56F1"/>
    <w:multiLevelType w:val="multilevel"/>
    <w:tmpl w:val="385810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A2"/>
    <w:rsid w:val="00255B27"/>
    <w:rsid w:val="0036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965A42-10E1-436B-850F-A55140D2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Pfeifer</dc:creator>
  <cp:lastModifiedBy>Windows User</cp:lastModifiedBy>
  <cp:revision>2</cp:revision>
  <dcterms:created xsi:type="dcterms:W3CDTF">2019-11-15T23:18:00Z</dcterms:created>
  <dcterms:modified xsi:type="dcterms:W3CDTF">2019-11-15T23:18:00Z</dcterms:modified>
</cp:coreProperties>
</file>